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10845" w14:textId="77777777" w:rsidR="00D82425" w:rsidRDefault="00D82425" w:rsidP="000F5A1D">
      <w:pPr>
        <w:jc w:val="center"/>
        <w:rPr>
          <w:b/>
          <w:bCs/>
        </w:rPr>
      </w:pPr>
    </w:p>
    <w:p w14:paraId="454167E7" w14:textId="77777777" w:rsidR="00D82425" w:rsidRDefault="00D82425" w:rsidP="000F5A1D">
      <w:pPr>
        <w:jc w:val="center"/>
        <w:rPr>
          <w:b/>
          <w:bCs/>
        </w:rPr>
      </w:pPr>
    </w:p>
    <w:p w14:paraId="7B8B17AD" w14:textId="74F71083" w:rsidR="00D6071E" w:rsidRDefault="000B1CA7" w:rsidP="000F5A1D">
      <w:pPr>
        <w:jc w:val="center"/>
        <w:rPr>
          <w:b/>
          <w:bCs/>
        </w:rPr>
      </w:pPr>
      <w:r w:rsidRPr="00BB5A10">
        <w:rPr>
          <w:b/>
          <w:bCs/>
        </w:rPr>
        <w:t>Nominating your Experts</w:t>
      </w:r>
    </w:p>
    <w:p w14:paraId="0AA097F1" w14:textId="77777777" w:rsidR="000F5A1D" w:rsidRPr="00BB5A10" w:rsidRDefault="000F5A1D" w:rsidP="000F5A1D">
      <w:pPr>
        <w:jc w:val="center"/>
        <w:rPr>
          <w:b/>
          <w:bCs/>
        </w:rPr>
      </w:pPr>
    </w:p>
    <w:p w14:paraId="7605CED6" w14:textId="5F3E823F" w:rsidR="006525AE" w:rsidRDefault="006525AE">
      <w:r>
        <w:t xml:space="preserve">One important job for us to do at the first Workshop, is to use our </w:t>
      </w:r>
      <w:r w:rsidR="00285D97">
        <w:t xml:space="preserve">specialist </w:t>
      </w:r>
      <w:r>
        <w:t xml:space="preserve">knowledge </w:t>
      </w:r>
      <w:r w:rsidR="00285D97">
        <w:t>of</w:t>
      </w:r>
      <w:r>
        <w:t xml:space="preserve"> education</w:t>
      </w:r>
      <w:r w:rsidR="00285D97">
        <w:t xml:space="preserve"> and/or </w:t>
      </w:r>
      <w:r>
        <w:t>industry and</w:t>
      </w:r>
      <w:r w:rsidR="00285D97">
        <w:t>/or</w:t>
      </w:r>
      <w:r>
        <w:t xml:space="preserve"> academe, to nominate who we feel would be good Delph Experts capable of expressing </w:t>
      </w:r>
      <w:r w:rsidR="000F5A1D">
        <w:t xml:space="preserve">informed </w:t>
      </w:r>
      <w:r>
        <w:t xml:space="preserve">ILE opinions about our </w:t>
      </w:r>
      <w:r w:rsidR="00BF0E88">
        <w:t>sectors</w:t>
      </w:r>
      <w:r>
        <w:t xml:space="preserve">.  </w:t>
      </w:r>
    </w:p>
    <w:p w14:paraId="4FA14D56" w14:textId="77777777" w:rsidR="006525AE" w:rsidRDefault="006525AE"/>
    <w:p w14:paraId="3BD8CF45" w14:textId="78BE45BB" w:rsidR="006525AE" w:rsidRDefault="006525AE">
      <w:r>
        <w:t>From these nominations a small sub-committee from the Management Team will sample the final recruitment list.</w:t>
      </w:r>
    </w:p>
    <w:p w14:paraId="603B1881" w14:textId="5628074C" w:rsidR="006525AE" w:rsidRDefault="006525AE"/>
    <w:p w14:paraId="58ACC0CE" w14:textId="54445FC5" w:rsidR="006525AE" w:rsidRDefault="006525AE">
      <w:r>
        <w:t>This final list will remain confidential until the end of the project</w:t>
      </w:r>
      <w:r w:rsidR="00285D97">
        <w:t>,</w:t>
      </w:r>
      <w:r>
        <w:t xml:space="preserve"> when the </w:t>
      </w:r>
      <w:proofErr w:type="spellStart"/>
      <w:r>
        <w:t>Delphist</w:t>
      </w:r>
      <w:r w:rsidR="00BF0E88">
        <w:t>s</w:t>
      </w:r>
      <w:proofErr w:type="spellEnd"/>
      <w:r w:rsidR="00BF0E88">
        <w:t xml:space="preserve"> will be offered opportunity to make their names public.</w:t>
      </w:r>
      <w:r>
        <w:t xml:space="preserve"> </w:t>
      </w:r>
    </w:p>
    <w:p w14:paraId="31A6FF47" w14:textId="6E9C1C35" w:rsidR="006525AE" w:rsidRDefault="006525AE"/>
    <w:p w14:paraId="7748CE8B" w14:textId="3B1A1513" w:rsidR="003E6DAF" w:rsidRPr="00285D97" w:rsidRDefault="006525AE">
      <w:pPr>
        <w:rPr>
          <w:b/>
          <w:bCs/>
        </w:rPr>
      </w:pPr>
      <w:r w:rsidRPr="00285D97">
        <w:rPr>
          <w:b/>
          <w:bCs/>
        </w:rPr>
        <w:t>Criteri</w:t>
      </w:r>
      <w:r w:rsidR="00BF0E88">
        <w:rPr>
          <w:b/>
          <w:bCs/>
        </w:rPr>
        <w:t>a</w:t>
      </w:r>
    </w:p>
    <w:p w14:paraId="7095F64B" w14:textId="71809BC8" w:rsidR="006525AE" w:rsidRDefault="006525AE">
      <w:r>
        <w:t xml:space="preserve">Your nomination needs to consider if the person </w:t>
      </w:r>
      <w:r w:rsidR="00285D97">
        <w:t xml:space="preserve">owns </w:t>
      </w:r>
      <w:r w:rsidR="00285D97" w:rsidRPr="00285D97">
        <w:rPr>
          <w:b/>
          <w:bCs/>
        </w:rPr>
        <w:t>excellent knowledge</w:t>
      </w:r>
      <w:r w:rsidR="00285D97">
        <w:t xml:space="preserve"> about ILEs from the perspective of your sector; and if that knowledge has led to </w:t>
      </w:r>
      <w:r w:rsidR="00285D97" w:rsidRPr="00285D97">
        <w:rPr>
          <w:b/>
          <w:bCs/>
        </w:rPr>
        <w:t>significant activity</w:t>
      </w:r>
      <w:r w:rsidR="00285D97">
        <w:t xml:space="preserve"> by them in ILE development. Being ‘excellent’ in only one part of ILE development is perfectly fine – for example, your nominee may be outstanding </w:t>
      </w:r>
      <w:r w:rsidR="00BF0E88">
        <w:t>in</w:t>
      </w:r>
      <w:r w:rsidR="00285D97">
        <w:t xml:space="preserve"> acoustics in </w:t>
      </w:r>
      <w:r w:rsidR="00BF0E88">
        <w:t>schools but</w:t>
      </w:r>
      <w:r w:rsidR="00285D97">
        <w:t xml:space="preserve"> may have </w:t>
      </w:r>
      <w:r w:rsidR="00BF0E88">
        <w:t>much less</w:t>
      </w:r>
      <w:r w:rsidR="00285D97">
        <w:t xml:space="preserve"> knowledge of educational practices in ILEs.  </w:t>
      </w:r>
    </w:p>
    <w:p w14:paraId="146EBAB1" w14:textId="76FCE71F" w:rsidR="003E6DAF" w:rsidRDefault="003E6DAF"/>
    <w:p w14:paraId="5F3B93C2" w14:textId="64B19CE0" w:rsidR="003E6DAF" w:rsidRDefault="00285D97">
      <w:pPr>
        <w:rPr>
          <w:b/>
          <w:bCs/>
        </w:rPr>
      </w:pPr>
      <w:r>
        <w:rPr>
          <w:b/>
          <w:bCs/>
        </w:rPr>
        <w:t>Process</w:t>
      </w:r>
    </w:p>
    <w:p w14:paraId="169D3B24" w14:textId="43D5DFC2" w:rsidR="00285D97" w:rsidRDefault="00285D97">
      <w:r>
        <w:t xml:space="preserve">We ask you fill in the form below, nominating as many people as you wish against </w:t>
      </w:r>
      <w:r w:rsidR="00BF0E88">
        <w:t>these broad criteria</w:t>
      </w:r>
      <w:r>
        <w:t xml:space="preserve">. We also ask you to give a very short comment justifying your </w:t>
      </w:r>
      <w:r w:rsidR="00BF0E88">
        <w:t>nomination</w:t>
      </w:r>
      <w:r>
        <w:t xml:space="preserve">, and where possible a reference to help the sub-committee to examine that person further. </w:t>
      </w:r>
    </w:p>
    <w:p w14:paraId="7F017951" w14:textId="77777777" w:rsidR="00285D97" w:rsidRDefault="00285D97"/>
    <w:p w14:paraId="0CDC2D2C" w14:textId="05F79467" w:rsidR="00285D97" w:rsidRDefault="00285D97">
      <w:pPr>
        <w:rPr>
          <w:i/>
          <w:iCs/>
          <w:sz w:val="20"/>
          <w:szCs w:val="20"/>
        </w:rPr>
      </w:pPr>
      <w:r w:rsidRPr="00285D97">
        <w:rPr>
          <w:i/>
          <w:iCs/>
          <w:sz w:val="20"/>
          <w:szCs w:val="20"/>
        </w:rPr>
        <w:t xml:space="preserve">Please type into the word document below and bring </w:t>
      </w:r>
      <w:r>
        <w:rPr>
          <w:i/>
          <w:iCs/>
          <w:sz w:val="20"/>
          <w:szCs w:val="20"/>
        </w:rPr>
        <w:t xml:space="preserve">it </w:t>
      </w:r>
      <w:r w:rsidRPr="00285D97">
        <w:rPr>
          <w:i/>
          <w:iCs/>
          <w:sz w:val="20"/>
          <w:szCs w:val="20"/>
        </w:rPr>
        <w:t xml:space="preserve">to the first Workshop. </w:t>
      </w:r>
      <w:r>
        <w:rPr>
          <w:i/>
          <w:iCs/>
          <w:sz w:val="20"/>
          <w:szCs w:val="20"/>
        </w:rPr>
        <w:t>You may nominate as many people as you wish.</w:t>
      </w:r>
      <w:r w:rsidR="00655BF8">
        <w:rPr>
          <w:i/>
          <w:iCs/>
          <w:sz w:val="20"/>
          <w:szCs w:val="20"/>
        </w:rPr>
        <w:t xml:space="preserve"> The first line in red </w:t>
      </w:r>
      <w:r w:rsidR="000F5A1D">
        <w:rPr>
          <w:i/>
          <w:iCs/>
          <w:sz w:val="20"/>
          <w:szCs w:val="20"/>
        </w:rPr>
        <w:t>is an</w:t>
      </w:r>
      <w:r w:rsidR="00655BF8">
        <w:rPr>
          <w:i/>
          <w:iCs/>
          <w:sz w:val="20"/>
          <w:szCs w:val="20"/>
        </w:rPr>
        <w:t xml:space="preserve"> example – </w:t>
      </w:r>
      <w:r w:rsidR="000F5A1D">
        <w:rPr>
          <w:i/>
          <w:iCs/>
          <w:sz w:val="20"/>
          <w:szCs w:val="20"/>
        </w:rPr>
        <w:t xml:space="preserve">Ms </w:t>
      </w:r>
      <w:proofErr w:type="spellStart"/>
      <w:r w:rsidR="000F5A1D">
        <w:rPr>
          <w:i/>
          <w:iCs/>
          <w:sz w:val="20"/>
          <w:szCs w:val="20"/>
        </w:rPr>
        <w:t>Wheems</w:t>
      </w:r>
      <w:proofErr w:type="spellEnd"/>
      <w:r w:rsidR="00655BF8">
        <w:rPr>
          <w:i/>
          <w:iCs/>
          <w:sz w:val="20"/>
          <w:szCs w:val="20"/>
        </w:rPr>
        <w:t xml:space="preserve"> </w:t>
      </w:r>
      <w:r w:rsidR="000F5A1D">
        <w:rPr>
          <w:i/>
          <w:iCs/>
          <w:sz w:val="20"/>
          <w:szCs w:val="20"/>
        </w:rPr>
        <w:t>is</w:t>
      </w:r>
      <w:r w:rsidR="00655BF8">
        <w:rPr>
          <w:i/>
          <w:iCs/>
          <w:sz w:val="20"/>
          <w:szCs w:val="20"/>
        </w:rPr>
        <w:t xml:space="preserve"> not </w:t>
      </w:r>
      <w:r w:rsidR="000F5A1D">
        <w:rPr>
          <w:i/>
          <w:iCs/>
          <w:sz w:val="20"/>
          <w:szCs w:val="20"/>
        </w:rPr>
        <w:t xml:space="preserve">a </w:t>
      </w:r>
      <w:r w:rsidR="00655BF8">
        <w:rPr>
          <w:i/>
          <w:iCs/>
          <w:sz w:val="20"/>
          <w:szCs w:val="20"/>
        </w:rPr>
        <w:t>genuine nominee</w:t>
      </w:r>
      <w:r w:rsidR="00276D5B">
        <w:rPr>
          <w:i/>
          <w:iCs/>
          <w:sz w:val="20"/>
          <w:szCs w:val="20"/>
        </w:rPr>
        <w:t>!</w:t>
      </w:r>
    </w:p>
    <w:p w14:paraId="0C6AE7DC" w14:textId="7C4DA408" w:rsidR="00285D97" w:rsidRDefault="00285D97">
      <w:pPr>
        <w:rPr>
          <w:i/>
          <w:iCs/>
          <w:sz w:val="20"/>
          <w:szCs w:val="20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8"/>
        <w:gridCol w:w="3425"/>
        <w:gridCol w:w="5670"/>
      </w:tblGrid>
      <w:tr w:rsidR="006F4B83" w14:paraId="497F0D6E" w14:textId="77777777" w:rsidTr="006F4B83">
        <w:tc>
          <w:tcPr>
            <w:tcW w:w="4508" w:type="dxa"/>
            <w:shd w:val="clear" w:color="auto" w:fill="E7E6E6" w:themeFill="background2"/>
          </w:tcPr>
          <w:p w14:paraId="1B544C21" w14:textId="77777777" w:rsidR="006F4B83" w:rsidRDefault="006F4B8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Your name</w:t>
            </w:r>
          </w:p>
          <w:p w14:paraId="78154FDD" w14:textId="1D1DCD28" w:rsidR="006F4B83" w:rsidRDefault="006F4B8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5" w:type="dxa"/>
            <w:shd w:val="clear" w:color="auto" w:fill="E7E6E6" w:themeFill="background2"/>
          </w:tcPr>
          <w:p w14:paraId="3FC81BD8" w14:textId="77777777" w:rsidR="006F4B83" w:rsidRDefault="006F4B8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Your Team</w:t>
            </w:r>
          </w:p>
        </w:tc>
        <w:tc>
          <w:tcPr>
            <w:tcW w:w="5670" w:type="dxa"/>
            <w:shd w:val="clear" w:color="auto" w:fill="E7E6E6" w:themeFill="background2"/>
          </w:tcPr>
          <w:p w14:paraId="64A5D8E7" w14:textId="10045C7D" w:rsidR="006F4B83" w:rsidRDefault="006F4B8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do you feel is your ‘sector’*?</w:t>
            </w:r>
          </w:p>
        </w:tc>
      </w:tr>
    </w:tbl>
    <w:p w14:paraId="19972845" w14:textId="77777777" w:rsidR="00285D97" w:rsidRDefault="00285D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756"/>
        <w:gridCol w:w="3756"/>
        <w:gridCol w:w="3969"/>
      </w:tblGrid>
      <w:tr w:rsidR="00276D5B" w:rsidRPr="00655BF8" w14:paraId="09673FAD" w14:textId="77777777" w:rsidTr="00B02F97">
        <w:tc>
          <w:tcPr>
            <w:tcW w:w="988" w:type="dxa"/>
            <w:shd w:val="clear" w:color="auto" w:fill="E7E6E6" w:themeFill="background2"/>
          </w:tcPr>
          <w:p w14:paraId="51FAAB80" w14:textId="5E7B9D48" w:rsidR="00276D5B" w:rsidRPr="00655BF8" w:rsidRDefault="00276D5B">
            <w:pPr>
              <w:rPr>
                <w:b/>
                <w:bCs/>
                <w:sz w:val="20"/>
                <w:szCs w:val="20"/>
              </w:rPr>
            </w:pPr>
            <w:r w:rsidRPr="00655BF8">
              <w:rPr>
                <w:b/>
                <w:bCs/>
                <w:sz w:val="20"/>
                <w:szCs w:val="20"/>
              </w:rPr>
              <w:t>Nominee</w:t>
            </w:r>
          </w:p>
        </w:tc>
        <w:tc>
          <w:tcPr>
            <w:tcW w:w="1134" w:type="dxa"/>
            <w:shd w:val="clear" w:color="auto" w:fill="E7E6E6" w:themeFill="background2"/>
          </w:tcPr>
          <w:p w14:paraId="189241B7" w14:textId="3A2380C5" w:rsidR="00276D5B" w:rsidRPr="00655BF8" w:rsidRDefault="00BF0E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Sector</w:t>
            </w:r>
            <w:r w:rsidR="00276D5B" w:rsidRPr="00655BF8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756" w:type="dxa"/>
            <w:shd w:val="clear" w:color="auto" w:fill="E7E6E6" w:themeFill="background2"/>
          </w:tcPr>
          <w:p w14:paraId="1E9AF93A" w14:textId="4DB736EE" w:rsidR="00276D5B" w:rsidRPr="00655BF8" w:rsidRDefault="00276D5B">
            <w:pPr>
              <w:rPr>
                <w:b/>
                <w:bCs/>
                <w:sz w:val="20"/>
                <w:szCs w:val="20"/>
              </w:rPr>
            </w:pPr>
            <w:r w:rsidRPr="00655BF8">
              <w:rPr>
                <w:b/>
                <w:bCs/>
                <w:sz w:val="20"/>
                <w:szCs w:val="20"/>
              </w:rPr>
              <w:t>Reason</w:t>
            </w:r>
            <w:r>
              <w:rPr>
                <w:b/>
                <w:bCs/>
                <w:sz w:val="20"/>
                <w:szCs w:val="20"/>
              </w:rPr>
              <w:t xml:space="preserve"> (knowledge)</w:t>
            </w:r>
          </w:p>
        </w:tc>
        <w:tc>
          <w:tcPr>
            <w:tcW w:w="3756" w:type="dxa"/>
            <w:shd w:val="clear" w:color="auto" w:fill="E7E6E6" w:themeFill="background2"/>
          </w:tcPr>
          <w:p w14:paraId="3DEFD8C1" w14:textId="38ADC5A2" w:rsidR="00276D5B" w:rsidRPr="00655BF8" w:rsidRDefault="00276D5B" w:rsidP="00C415C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Reason (activity)</w:t>
            </w:r>
          </w:p>
        </w:tc>
        <w:tc>
          <w:tcPr>
            <w:tcW w:w="3969" w:type="dxa"/>
            <w:shd w:val="clear" w:color="auto" w:fill="E7E6E6" w:themeFill="background2"/>
          </w:tcPr>
          <w:p w14:paraId="355B44B2" w14:textId="7E66EDB2" w:rsidR="00276D5B" w:rsidRPr="00655BF8" w:rsidRDefault="00276D5B">
            <w:pPr>
              <w:rPr>
                <w:b/>
                <w:bCs/>
                <w:sz w:val="20"/>
                <w:szCs w:val="20"/>
              </w:rPr>
            </w:pPr>
            <w:r w:rsidRPr="00655BF8">
              <w:rPr>
                <w:b/>
                <w:bCs/>
                <w:sz w:val="20"/>
                <w:szCs w:val="20"/>
              </w:rPr>
              <w:t>Reference?</w:t>
            </w:r>
          </w:p>
        </w:tc>
      </w:tr>
      <w:tr w:rsidR="00276D5B" w:rsidRPr="00655BF8" w14:paraId="6921E2F9" w14:textId="77777777" w:rsidTr="00B02F97">
        <w:tc>
          <w:tcPr>
            <w:tcW w:w="988" w:type="dxa"/>
          </w:tcPr>
          <w:p w14:paraId="59028F9C" w14:textId="56D4C589" w:rsidR="00276D5B" w:rsidRPr="00655BF8" w:rsidRDefault="00276D5B" w:rsidP="00276D5B">
            <w:pPr>
              <w:rPr>
                <w:color w:val="C00000"/>
                <w:sz w:val="16"/>
                <w:szCs w:val="16"/>
              </w:rPr>
            </w:pPr>
            <w:r w:rsidRPr="00655BF8">
              <w:rPr>
                <w:color w:val="C00000"/>
                <w:sz w:val="16"/>
                <w:szCs w:val="16"/>
              </w:rPr>
              <w:t xml:space="preserve">Borgus </w:t>
            </w:r>
            <w:proofErr w:type="spellStart"/>
            <w:r w:rsidRPr="00655BF8">
              <w:rPr>
                <w:color w:val="C00000"/>
                <w:sz w:val="16"/>
                <w:szCs w:val="16"/>
              </w:rPr>
              <w:t>Wheems</w:t>
            </w:r>
            <w:proofErr w:type="spellEnd"/>
          </w:p>
        </w:tc>
        <w:tc>
          <w:tcPr>
            <w:tcW w:w="1134" w:type="dxa"/>
          </w:tcPr>
          <w:p w14:paraId="524C439D" w14:textId="49787F10" w:rsidR="00276D5B" w:rsidRPr="00655BF8" w:rsidRDefault="00276D5B" w:rsidP="00276D5B">
            <w:pPr>
              <w:rPr>
                <w:color w:val="C00000"/>
                <w:sz w:val="16"/>
                <w:szCs w:val="16"/>
              </w:rPr>
            </w:pPr>
            <w:r w:rsidRPr="00655BF8">
              <w:rPr>
                <w:color w:val="C00000"/>
                <w:sz w:val="16"/>
                <w:szCs w:val="16"/>
              </w:rPr>
              <w:t xml:space="preserve">Education </w:t>
            </w:r>
          </w:p>
        </w:tc>
        <w:tc>
          <w:tcPr>
            <w:tcW w:w="3756" w:type="dxa"/>
            <w:shd w:val="clear" w:color="auto" w:fill="E7E6E6" w:themeFill="background2"/>
          </w:tcPr>
          <w:p w14:paraId="0533F2C0" w14:textId="14DA7DEE" w:rsidR="00276D5B" w:rsidRPr="00655BF8" w:rsidRDefault="00276D5B" w:rsidP="00276D5B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 xml:space="preserve">Borgus exhibits outstanding knowledge of how teachers do and don’t use ILEs effectively.  </w:t>
            </w:r>
            <w:proofErr w:type="gramStart"/>
            <w:r>
              <w:rPr>
                <w:color w:val="C00000"/>
                <w:sz w:val="16"/>
                <w:szCs w:val="16"/>
              </w:rPr>
              <w:t>Th</w:t>
            </w:r>
            <w:r w:rsidR="00BF0E88">
              <w:rPr>
                <w:color w:val="C00000"/>
                <w:sz w:val="16"/>
                <w:szCs w:val="16"/>
              </w:rPr>
              <w:t xml:space="preserve">is </w:t>
            </w:r>
            <w:r>
              <w:rPr>
                <w:color w:val="C00000"/>
                <w:sz w:val="16"/>
                <w:szCs w:val="16"/>
              </w:rPr>
              <w:t>span</w:t>
            </w:r>
            <w:r w:rsidR="00BF0E88">
              <w:rPr>
                <w:color w:val="C00000"/>
                <w:sz w:val="16"/>
                <w:szCs w:val="16"/>
              </w:rPr>
              <w:t>s</w:t>
            </w:r>
            <w:proofErr w:type="gramEnd"/>
            <w:r>
              <w:rPr>
                <w:color w:val="C00000"/>
                <w:sz w:val="16"/>
                <w:szCs w:val="16"/>
              </w:rPr>
              <w:t xml:space="preserve"> both an administration perspective, as well as a practice perspective. </w:t>
            </w:r>
          </w:p>
        </w:tc>
        <w:tc>
          <w:tcPr>
            <w:tcW w:w="3756" w:type="dxa"/>
            <w:shd w:val="clear" w:color="auto" w:fill="E7E6E6" w:themeFill="background2"/>
          </w:tcPr>
          <w:p w14:paraId="52CAC61C" w14:textId="29DDBFFD" w:rsidR="00276D5B" w:rsidRPr="00655BF8" w:rsidRDefault="00276D5B" w:rsidP="00276D5B">
            <w:pPr>
              <w:rPr>
                <w:color w:val="C00000"/>
                <w:sz w:val="16"/>
                <w:szCs w:val="16"/>
              </w:rPr>
            </w:pPr>
            <w:proofErr w:type="spellStart"/>
            <w:r w:rsidRPr="00655BF8">
              <w:rPr>
                <w:color w:val="C00000"/>
                <w:sz w:val="16"/>
                <w:szCs w:val="16"/>
              </w:rPr>
              <w:t>Wheems</w:t>
            </w:r>
            <w:proofErr w:type="spellEnd"/>
            <w:r w:rsidRPr="00655BF8">
              <w:rPr>
                <w:color w:val="C00000"/>
                <w:sz w:val="16"/>
                <w:szCs w:val="16"/>
              </w:rPr>
              <w:t xml:space="preserve"> has developed six ILE schools over 20 years</w:t>
            </w:r>
            <w:r>
              <w:rPr>
                <w:color w:val="C00000"/>
                <w:sz w:val="16"/>
                <w:szCs w:val="16"/>
              </w:rPr>
              <w:t xml:space="preserve">. </w:t>
            </w:r>
            <w:r w:rsidRPr="00655BF8">
              <w:rPr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C00000"/>
                <w:sz w:val="16"/>
                <w:szCs w:val="16"/>
              </w:rPr>
              <w:t>Wheems</w:t>
            </w:r>
            <w:proofErr w:type="spellEnd"/>
            <w:r w:rsidRPr="00655BF8">
              <w:rPr>
                <w:color w:val="C00000"/>
                <w:sz w:val="16"/>
                <w:szCs w:val="16"/>
              </w:rPr>
              <w:t xml:space="preserve"> is regularly </w:t>
            </w:r>
            <w:r>
              <w:rPr>
                <w:color w:val="C00000"/>
                <w:sz w:val="16"/>
                <w:szCs w:val="16"/>
              </w:rPr>
              <w:t>conducts</w:t>
            </w:r>
            <w:r w:rsidRPr="00655BF8">
              <w:rPr>
                <w:color w:val="C00000"/>
                <w:sz w:val="16"/>
                <w:szCs w:val="16"/>
              </w:rPr>
              <w:t xml:space="preserve"> education department </w:t>
            </w:r>
            <w:r>
              <w:rPr>
                <w:color w:val="C00000"/>
                <w:sz w:val="16"/>
                <w:szCs w:val="16"/>
              </w:rPr>
              <w:t>consultancies and</w:t>
            </w:r>
            <w:r w:rsidRPr="00655BF8">
              <w:rPr>
                <w:color w:val="C00000"/>
                <w:sz w:val="16"/>
                <w:szCs w:val="16"/>
              </w:rPr>
              <w:t xml:space="preserve"> teacher professional development </w:t>
            </w:r>
            <w:r>
              <w:rPr>
                <w:color w:val="C00000"/>
                <w:sz w:val="16"/>
                <w:szCs w:val="16"/>
              </w:rPr>
              <w:t>programs</w:t>
            </w:r>
            <w:r w:rsidRPr="00655BF8">
              <w:rPr>
                <w:color w:val="C00000"/>
                <w:sz w:val="16"/>
                <w:szCs w:val="16"/>
              </w:rPr>
              <w:t xml:space="preserve">. </w:t>
            </w:r>
          </w:p>
        </w:tc>
        <w:tc>
          <w:tcPr>
            <w:tcW w:w="3969" w:type="dxa"/>
          </w:tcPr>
          <w:p w14:paraId="6D5DA824" w14:textId="43BF1F59" w:rsidR="00276D5B" w:rsidRPr="00655BF8" w:rsidRDefault="00276D5B" w:rsidP="00276D5B">
            <w:pPr>
              <w:rPr>
                <w:color w:val="C00000"/>
                <w:sz w:val="16"/>
                <w:szCs w:val="16"/>
              </w:rPr>
            </w:pPr>
            <w:proofErr w:type="spellStart"/>
            <w:r>
              <w:rPr>
                <w:color w:val="C00000"/>
                <w:sz w:val="16"/>
                <w:szCs w:val="16"/>
              </w:rPr>
              <w:t>Wheems</w:t>
            </w:r>
            <w:proofErr w:type="spellEnd"/>
            <w:r w:rsidRPr="00655BF8">
              <w:rPr>
                <w:color w:val="C00000"/>
                <w:sz w:val="16"/>
                <w:szCs w:val="16"/>
              </w:rPr>
              <w:t xml:space="preserve"> has an informative website </w:t>
            </w:r>
            <w:hyperlink r:id="rId6" w:history="1">
              <w:r w:rsidRPr="00655BF8">
                <w:rPr>
                  <w:rStyle w:val="Hyperlink"/>
                  <w:color w:val="C00000"/>
                  <w:sz w:val="16"/>
                  <w:szCs w:val="16"/>
                </w:rPr>
                <w:t>www.BorgusBorgusBorgus@self-promotion.com</w:t>
              </w:r>
            </w:hyperlink>
          </w:p>
          <w:p w14:paraId="481F057A" w14:textId="08630A91" w:rsidR="00276D5B" w:rsidRPr="00655BF8" w:rsidRDefault="00276D5B" w:rsidP="00276D5B">
            <w:pPr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Borgus has</w:t>
            </w:r>
            <w:r w:rsidRPr="00655BF8">
              <w:rPr>
                <w:color w:val="C00000"/>
                <w:sz w:val="16"/>
                <w:szCs w:val="16"/>
              </w:rPr>
              <w:t xml:space="preserve"> also published a </w:t>
            </w:r>
            <w:r>
              <w:rPr>
                <w:color w:val="C00000"/>
                <w:sz w:val="16"/>
                <w:szCs w:val="16"/>
              </w:rPr>
              <w:t>well cited/used</w:t>
            </w:r>
            <w:r w:rsidRPr="00655BF8">
              <w:rPr>
                <w:color w:val="C00000"/>
                <w:sz w:val="16"/>
                <w:szCs w:val="16"/>
              </w:rPr>
              <w:t xml:space="preserve"> set of blogs at </w:t>
            </w:r>
            <w:r w:rsidR="00D82425" w:rsidRPr="00655BF8">
              <w:rPr>
                <w:color w:val="C00000"/>
                <w:sz w:val="16"/>
                <w:szCs w:val="16"/>
              </w:rPr>
              <w:t>XXXX and</w:t>
            </w:r>
            <w:r w:rsidRPr="00655BF8">
              <w:rPr>
                <w:color w:val="C00000"/>
                <w:sz w:val="16"/>
                <w:szCs w:val="16"/>
              </w:rPr>
              <w:t xml:space="preserve"> has teacher professional development module</w:t>
            </w:r>
            <w:r>
              <w:rPr>
                <w:color w:val="C00000"/>
                <w:sz w:val="16"/>
                <w:szCs w:val="16"/>
              </w:rPr>
              <w:t>s</w:t>
            </w:r>
            <w:r w:rsidRPr="00655BF8">
              <w:rPr>
                <w:color w:val="C00000"/>
                <w:sz w:val="16"/>
                <w:szCs w:val="16"/>
              </w:rPr>
              <w:t xml:space="preserve"> on YouTube (</w:t>
            </w:r>
            <w:r>
              <w:rPr>
                <w:color w:val="C00000"/>
                <w:sz w:val="16"/>
                <w:szCs w:val="16"/>
              </w:rPr>
              <w:t xml:space="preserve">see </w:t>
            </w:r>
            <w:proofErr w:type="spellStart"/>
            <w:r w:rsidRPr="00655BF8">
              <w:rPr>
                <w:color w:val="C00000"/>
                <w:sz w:val="16"/>
                <w:szCs w:val="16"/>
              </w:rPr>
              <w:t>xxxxx</w:t>
            </w:r>
            <w:proofErr w:type="spellEnd"/>
            <w:r w:rsidRPr="00655BF8">
              <w:rPr>
                <w:color w:val="C00000"/>
                <w:sz w:val="16"/>
                <w:szCs w:val="16"/>
              </w:rPr>
              <w:t>)</w:t>
            </w:r>
            <w:r>
              <w:rPr>
                <w:color w:val="C00000"/>
                <w:sz w:val="16"/>
                <w:szCs w:val="16"/>
              </w:rPr>
              <w:t>.</w:t>
            </w:r>
          </w:p>
        </w:tc>
      </w:tr>
      <w:tr w:rsidR="00276D5B" w14:paraId="38F1BA3F" w14:textId="77777777" w:rsidTr="00B02F97">
        <w:tc>
          <w:tcPr>
            <w:tcW w:w="988" w:type="dxa"/>
          </w:tcPr>
          <w:p w14:paraId="540D5980" w14:textId="77777777" w:rsidR="00276D5B" w:rsidRDefault="00276D5B"/>
        </w:tc>
        <w:tc>
          <w:tcPr>
            <w:tcW w:w="1134" w:type="dxa"/>
          </w:tcPr>
          <w:p w14:paraId="1F2F64AF" w14:textId="77777777" w:rsidR="00276D5B" w:rsidRDefault="00276D5B"/>
        </w:tc>
        <w:tc>
          <w:tcPr>
            <w:tcW w:w="3756" w:type="dxa"/>
            <w:shd w:val="clear" w:color="auto" w:fill="E7E6E6" w:themeFill="background2"/>
          </w:tcPr>
          <w:p w14:paraId="2D7B96D7" w14:textId="77777777" w:rsidR="00276D5B" w:rsidRDefault="00276D5B"/>
        </w:tc>
        <w:tc>
          <w:tcPr>
            <w:tcW w:w="3756" w:type="dxa"/>
            <w:shd w:val="clear" w:color="auto" w:fill="E7E6E6" w:themeFill="background2"/>
          </w:tcPr>
          <w:p w14:paraId="7836579A" w14:textId="0B96A66F" w:rsidR="00276D5B" w:rsidRDefault="00276D5B"/>
        </w:tc>
        <w:tc>
          <w:tcPr>
            <w:tcW w:w="3969" w:type="dxa"/>
          </w:tcPr>
          <w:p w14:paraId="57CB9A77" w14:textId="77777777" w:rsidR="00276D5B" w:rsidRDefault="00276D5B"/>
        </w:tc>
      </w:tr>
      <w:tr w:rsidR="00185D8E" w14:paraId="1468CE06" w14:textId="77777777" w:rsidTr="00F567F4">
        <w:tc>
          <w:tcPr>
            <w:tcW w:w="988" w:type="dxa"/>
          </w:tcPr>
          <w:p w14:paraId="221F4C12" w14:textId="77777777" w:rsidR="00185D8E" w:rsidRDefault="00185D8E" w:rsidP="00F567F4"/>
        </w:tc>
        <w:tc>
          <w:tcPr>
            <w:tcW w:w="1134" w:type="dxa"/>
          </w:tcPr>
          <w:p w14:paraId="25B61726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55A2C0A7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5FC5BB2E" w14:textId="77777777" w:rsidR="00185D8E" w:rsidRDefault="00185D8E" w:rsidP="00F567F4"/>
        </w:tc>
        <w:tc>
          <w:tcPr>
            <w:tcW w:w="3969" w:type="dxa"/>
          </w:tcPr>
          <w:p w14:paraId="3FAABEDC" w14:textId="77777777" w:rsidR="00185D8E" w:rsidRDefault="00185D8E" w:rsidP="00F567F4"/>
        </w:tc>
      </w:tr>
      <w:tr w:rsidR="00185D8E" w14:paraId="5526D614" w14:textId="77777777" w:rsidTr="00F567F4">
        <w:tc>
          <w:tcPr>
            <w:tcW w:w="988" w:type="dxa"/>
          </w:tcPr>
          <w:p w14:paraId="13B47654" w14:textId="77777777" w:rsidR="00185D8E" w:rsidRDefault="00185D8E" w:rsidP="00F567F4"/>
        </w:tc>
        <w:tc>
          <w:tcPr>
            <w:tcW w:w="1134" w:type="dxa"/>
          </w:tcPr>
          <w:p w14:paraId="0D2C2632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71C2100C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3CEE8BEE" w14:textId="77777777" w:rsidR="00185D8E" w:rsidRDefault="00185D8E" w:rsidP="00F567F4"/>
        </w:tc>
        <w:tc>
          <w:tcPr>
            <w:tcW w:w="3969" w:type="dxa"/>
          </w:tcPr>
          <w:p w14:paraId="267AEEC6" w14:textId="77777777" w:rsidR="00185D8E" w:rsidRDefault="00185D8E" w:rsidP="00F567F4"/>
        </w:tc>
      </w:tr>
      <w:tr w:rsidR="00185D8E" w14:paraId="0B0B8AB0" w14:textId="77777777" w:rsidTr="00F567F4">
        <w:tc>
          <w:tcPr>
            <w:tcW w:w="988" w:type="dxa"/>
          </w:tcPr>
          <w:p w14:paraId="4DEFA74A" w14:textId="77777777" w:rsidR="00185D8E" w:rsidRDefault="00185D8E" w:rsidP="00F567F4"/>
        </w:tc>
        <w:tc>
          <w:tcPr>
            <w:tcW w:w="1134" w:type="dxa"/>
          </w:tcPr>
          <w:p w14:paraId="7DF19C8B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390F7875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218CF301" w14:textId="77777777" w:rsidR="00185D8E" w:rsidRDefault="00185D8E" w:rsidP="00F567F4"/>
        </w:tc>
        <w:tc>
          <w:tcPr>
            <w:tcW w:w="3969" w:type="dxa"/>
          </w:tcPr>
          <w:p w14:paraId="37532051" w14:textId="77777777" w:rsidR="00185D8E" w:rsidRDefault="00185D8E" w:rsidP="00F567F4"/>
        </w:tc>
      </w:tr>
      <w:tr w:rsidR="00185D8E" w14:paraId="57F67D94" w14:textId="77777777" w:rsidTr="00F567F4">
        <w:tc>
          <w:tcPr>
            <w:tcW w:w="988" w:type="dxa"/>
          </w:tcPr>
          <w:p w14:paraId="54D42B72" w14:textId="77777777" w:rsidR="00185D8E" w:rsidRDefault="00185D8E" w:rsidP="00F567F4"/>
        </w:tc>
        <w:tc>
          <w:tcPr>
            <w:tcW w:w="1134" w:type="dxa"/>
          </w:tcPr>
          <w:p w14:paraId="6A93A661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3D62BBA5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0FC56BB5" w14:textId="77777777" w:rsidR="00185D8E" w:rsidRDefault="00185D8E" w:rsidP="00F567F4"/>
        </w:tc>
        <w:tc>
          <w:tcPr>
            <w:tcW w:w="3969" w:type="dxa"/>
          </w:tcPr>
          <w:p w14:paraId="23C1AC2A" w14:textId="77777777" w:rsidR="00185D8E" w:rsidRDefault="00185D8E" w:rsidP="00F567F4"/>
        </w:tc>
      </w:tr>
      <w:tr w:rsidR="00185D8E" w14:paraId="3BEB1E68" w14:textId="77777777" w:rsidTr="00F567F4">
        <w:tc>
          <w:tcPr>
            <w:tcW w:w="988" w:type="dxa"/>
          </w:tcPr>
          <w:p w14:paraId="263C8B0E" w14:textId="77777777" w:rsidR="00185D8E" w:rsidRDefault="00185D8E" w:rsidP="00F567F4"/>
        </w:tc>
        <w:tc>
          <w:tcPr>
            <w:tcW w:w="1134" w:type="dxa"/>
          </w:tcPr>
          <w:p w14:paraId="7BAF6E53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142868FB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6D501E5A" w14:textId="77777777" w:rsidR="00185D8E" w:rsidRDefault="00185D8E" w:rsidP="00F567F4"/>
        </w:tc>
        <w:tc>
          <w:tcPr>
            <w:tcW w:w="3969" w:type="dxa"/>
          </w:tcPr>
          <w:p w14:paraId="35A9533D" w14:textId="77777777" w:rsidR="00185D8E" w:rsidRDefault="00185D8E" w:rsidP="00F567F4"/>
        </w:tc>
      </w:tr>
      <w:tr w:rsidR="00185D8E" w14:paraId="7DB797CD" w14:textId="77777777" w:rsidTr="00F567F4">
        <w:tc>
          <w:tcPr>
            <w:tcW w:w="988" w:type="dxa"/>
          </w:tcPr>
          <w:p w14:paraId="45FA4E0D" w14:textId="77777777" w:rsidR="00185D8E" w:rsidRDefault="00185D8E" w:rsidP="00F567F4"/>
        </w:tc>
        <w:tc>
          <w:tcPr>
            <w:tcW w:w="1134" w:type="dxa"/>
          </w:tcPr>
          <w:p w14:paraId="2E91337F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137162C2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7FE67B39" w14:textId="77777777" w:rsidR="00185D8E" w:rsidRDefault="00185D8E" w:rsidP="00F567F4"/>
        </w:tc>
        <w:tc>
          <w:tcPr>
            <w:tcW w:w="3969" w:type="dxa"/>
          </w:tcPr>
          <w:p w14:paraId="4812363D" w14:textId="77777777" w:rsidR="00185D8E" w:rsidRDefault="00185D8E" w:rsidP="00F567F4"/>
        </w:tc>
      </w:tr>
      <w:tr w:rsidR="00185D8E" w14:paraId="4E38EA55" w14:textId="77777777" w:rsidTr="00F567F4">
        <w:tc>
          <w:tcPr>
            <w:tcW w:w="988" w:type="dxa"/>
          </w:tcPr>
          <w:p w14:paraId="074784EB" w14:textId="77777777" w:rsidR="00185D8E" w:rsidRDefault="00185D8E" w:rsidP="00F567F4"/>
        </w:tc>
        <w:tc>
          <w:tcPr>
            <w:tcW w:w="1134" w:type="dxa"/>
          </w:tcPr>
          <w:p w14:paraId="5DC2DF25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17F77BFD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0C5C61D2" w14:textId="77777777" w:rsidR="00185D8E" w:rsidRDefault="00185D8E" w:rsidP="00F567F4"/>
        </w:tc>
        <w:tc>
          <w:tcPr>
            <w:tcW w:w="3969" w:type="dxa"/>
          </w:tcPr>
          <w:p w14:paraId="4F215EA6" w14:textId="77777777" w:rsidR="00185D8E" w:rsidRDefault="00185D8E" w:rsidP="00F567F4"/>
        </w:tc>
      </w:tr>
      <w:tr w:rsidR="00185D8E" w14:paraId="5B0A6124" w14:textId="77777777" w:rsidTr="00F567F4">
        <w:tc>
          <w:tcPr>
            <w:tcW w:w="988" w:type="dxa"/>
          </w:tcPr>
          <w:p w14:paraId="7882AB86" w14:textId="77777777" w:rsidR="00185D8E" w:rsidRDefault="00185D8E" w:rsidP="00F567F4"/>
        </w:tc>
        <w:tc>
          <w:tcPr>
            <w:tcW w:w="1134" w:type="dxa"/>
          </w:tcPr>
          <w:p w14:paraId="47FB1C0E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07701FFA" w14:textId="77777777" w:rsidR="00185D8E" w:rsidRDefault="00185D8E" w:rsidP="00F567F4"/>
        </w:tc>
        <w:tc>
          <w:tcPr>
            <w:tcW w:w="3756" w:type="dxa"/>
            <w:shd w:val="clear" w:color="auto" w:fill="E7E6E6" w:themeFill="background2"/>
          </w:tcPr>
          <w:p w14:paraId="738779F5" w14:textId="77777777" w:rsidR="00185D8E" w:rsidRDefault="00185D8E" w:rsidP="00F567F4"/>
        </w:tc>
        <w:tc>
          <w:tcPr>
            <w:tcW w:w="3969" w:type="dxa"/>
          </w:tcPr>
          <w:p w14:paraId="2F5E986D" w14:textId="77777777" w:rsidR="00185D8E" w:rsidRDefault="00185D8E" w:rsidP="00F567F4"/>
        </w:tc>
      </w:tr>
      <w:tr w:rsidR="00276D5B" w14:paraId="19CB1B3C" w14:textId="77777777" w:rsidTr="00B02F97">
        <w:tc>
          <w:tcPr>
            <w:tcW w:w="988" w:type="dxa"/>
          </w:tcPr>
          <w:p w14:paraId="2C82D5C2" w14:textId="77777777" w:rsidR="00276D5B" w:rsidRDefault="00276D5B"/>
        </w:tc>
        <w:tc>
          <w:tcPr>
            <w:tcW w:w="1134" w:type="dxa"/>
          </w:tcPr>
          <w:p w14:paraId="324F4945" w14:textId="77777777" w:rsidR="00276D5B" w:rsidRDefault="00276D5B"/>
        </w:tc>
        <w:tc>
          <w:tcPr>
            <w:tcW w:w="3756" w:type="dxa"/>
            <w:shd w:val="clear" w:color="auto" w:fill="E7E6E6" w:themeFill="background2"/>
          </w:tcPr>
          <w:p w14:paraId="24B9EBC5" w14:textId="77777777" w:rsidR="00276D5B" w:rsidRDefault="00276D5B"/>
        </w:tc>
        <w:tc>
          <w:tcPr>
            <w:tcW w:w="3756" w:type="dxa"/>
            <w:shd w:val="clear" w:color="auto" w:fill="E7E6E6" w:themeFill="background2"/>
          </w:tcPr>
          <w:p w14:paraId="26BAB515" w14:textId="1BB909CE" w:rsidR="00276D5B" w:rsidRDefault="00276D5B"/>
        </w:tc>
        <w:tc>
          <w:tcPr>
            <w:tcW w:w="3969" w:type="dxa"/>
          </w:tcPr>
          <w:p w14:paraId="63C1B860" w14:textId="77777777" w:rsidR="00276D5B" w:rsidRDefault="00276D5B"/>
        </w:tc>
      </w:tr>
      <w:tr w:rsidR="00276D5B" w14:paraId="07B74349" w14:textId="77777777" w:rsidTr="00B02F97">
        <w:tc>
          <w:tcPr>
            <w:tcW w:w="988" w:type="dxa"/>
          </w:tcPr>
          <w:p w14:paraId="1FE096E7" w14:textId="77777777" w:rsidR="00276D5B" w:rsidRDefault="00276D5B"/>
        </w:tc>
        <w:tc>
          <w:tcPr>
            <w:tcW w:w="1134" w:type="dxa"/>
          </w:tcPr>
          <w:p w14:paraId="0609E80D" w14:textId="77777777" w:rsidR="00276D5B" w:rsidRDefault="00276D5B"/>
        </w:tc>
        <w:tc>
          <w:tcPr>
            <w:tcW w:w="3756" w:type="dxa"/>
            <w:shd w:val="clear" w:color="auto" w:fill="E7E6E6" w:themeFill="background2"/>
          </w:tcPr>
          <w:p w14:paraId="2BFCC908" w14:textId="77777777" w:rsidR="00276D5B" w:rsidRDefault="00276D5B"/>
        </w:tc>
        <w:tc>
          <w:tcPr>
            <w:tcW w:w="3756" w:type="dxa"/>
            <w:shd w:val="clear" w:color="auto" w:fill="E7E6E6" w:themeFill="background2"/>
          </w:tcPr>
          <w:p w14:paraId="4517DCD1" w14:textId="5DAC09B2" w:rsidR="00276D5B" w:rsidRDefault="00276D5B"/>
        </w:tc>
        <w:tc>
          <w:tcPr>
            <w:tcW w:w="3969" w:type="dxa"/>
          </w:tcPr>
          <w:p w14:paraId="3F7F0A34" w14:textId="77777777" w:rsidR="00276D5B" w:rsidRDefault="00276D5B"/>
        </w:tc>
      </w:tr>
    </w:tbl>
    <w:p w14:paraId="69875FBB" w14:textId="729D90F0" w:rsidR="00655BF8" w:rsidRDefault="00285D97">
      <w:pPr>
        <w:rPr>
          <w:sz w:val="16"/>
          <w:szCs w:val="16"/>
        </w:rPr>
      </w:pPr>
      <w:r w:rsidRPr="00655BF8">
        <w:rPr>
          <w:sz w:val="16"/>
          <w:szCs w:val="16"/>
        </w:rPr>
        <w:t>*</w:t>
      </w:r>
      <w:r w:rsidR="00BF0E88">
        <w:rPr>
          <w:sz w:val="16"/>
          <w:szCs w:val="16"/>
        </w:rPr>
        <w:t>Sector</w:t>
      </w:r>
    </w:p>
    <w:p w14:paraId="5010CD9C" w14:textId="3AC66E6F" w:rsidR="00285D97" w:rsidRPr="00655BF8" w:rsidRDefault="00655BF8">
      <w:pPr>
        <w:rPr>
          <w:sz w:val="16"/>
          <w:szCs w:val="16"/>
        </w:rPr>
      </w:pPr>
      <w:r w:rsidRPr="00655BF8">
        <w:rPr>
          <w:b/>
          <w:bCs/>
          <w:sz w:val="16"/>
          <w:szCs w:val="16"/>
        </w:rPr>
        <w:t>Academe</w:t>
      </w:r>
      <w:r w:rsidRPr="00655BF8">
        <w:rPr>
          <w:sz w:val="16"/>
          <w:szCs w:val="16"/>
        </w:rPr>
        <w:t xml:space="preserve"> (a researcher); </w:t>
      </w:r>
      <w:r w:rsidRPr="00655BF8">
        <w:rPr>
          <w:b/>
          <w:bCs/>
          <w:sz w:val="16"/>
          <w:szCs w:val="16"/>
        </w:rPr>
        <w:t>Education</w:t>
      </w:r>
      <w:r w:rsidRPr="00655BF8">
        <w:rPr>
          <w:sz w:val="16"/>
          <w:szCs w:val="16"/>
        </w:rPr>
        <w:t xml:space="preserve"> (a teacher, school leader, policy expert etc); </w:t>
      </w:r>
      <w:r w:rsidRPr="00BF0E88">
        <w:rPr>
          <w:b/>
          <w:bCs/>
          <w:sz w:val="16"/>
          <w:szCs w:val="16"/>
        </w:rPr>
        <w:t>Industry</w:t>
      </w:r>
      <w:r>
        <w:rPr>
          <w:sz w:val="16"/>
          <w:szCs w:val="16"/>
        </w:rPr>
        <w:t xml:space="preserve"> (an architect, an engineer, and interior designer, a marketing specialist, etc).  If you feel you can’t decide between two, please list in order of priority.  </w:t>
      </w:r>
    </w:p>
    <w:sectPr w:rsidR="00285D97" w:rsidRPr="00655BF8" w:rsidSect="00276D5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DB88" w14:textId="77777777" w:rsidR="002C24BF" w:rsidRDefault="002C24BF" w:rsidP="00285D97">
      <w:r>
        <w:separator/>
      </w:r>
    </w:p>
  </w:endnote>
  <w:endnote w:type="continuationSeparator" w:id="0">
    <w:p w14:paraId="21D36FA0" w14:textId="77777777" w:rsidR="002C24BF" w:rsidRDefault="002C24BF" w:rsidP="0028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D644C" w14:textId="77777777" w:rsidR="002C24BF" w:rsidRDefault="002C24BF" w:rsidP="00285D97">
      <w:r>
        <w:separator/>
      </w:r>
    </w:p>
  </w:footnote>
  <w:footnote w:type="continuationSeparator" w:id="0">
    <w:p w14:paraId="19A6B132" w14:textId="77777777" w:rsidR="002C24BF" w:rsidRDefault="002C24BF" w:rsidP="0028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C156" w14:textId="6FA2EBE8" w:rsidR="00285D97" w:rsidRPr="00285D97" w:rsidRDefault="009F0459" w:rsidP="00285D97">
    <w:pPr>
      <w:pStyle w:val="Header"/>
      <w:jc w:val="right"/>
      <w:rPr>
        <w:i/>
        <w:iCs/>
        <w:sz w:val="20"/>
        <w:szCs w:val="20"/>
      </w:rPr>
    </w:pPr>
    <w:r>
      <w:rPr>
        <w:noProof/>
      </w:rPr>
      <w:drawing>
        <wp:inline distT="0" distB="0" distL="0" distR="0" wp14:anchorId="44CE42F7" wp14:editId="6C00E668">
          <wp:extent cx="1275080" cy="59757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95" cy="63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sz w:val="20"/>
        <w:szCs w:val="20"/>
      </w:rPr>
      <w:t xml:space="preserve">                                                                                                                             </w:t>
    </w:r>
    <w:r w:rsidR="00285D97" w:rsidRPr="00285D97">
      <w:rPr>
        <w:i/>
        <w:iCs/>
        <w:sz w:val="20"/>
        <w:szCs w:val="20"/>
      </w:rPr>
      <w:t>ILE+SE Scoping Study.  Nomination of Delphi Experts.</w:t>
    </w:r>
    <w:r w:rsidR="00285D97">
      <w:rPr>
        <w:i/>
        <w:iCs/>
        <w:sz w:val="20"/>
        <w:szCs w:val="20"/>
      </w:rPr>
      <w:t xml:space="preserve"> August/September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A7"/>
    <w:rsid w:val="000B1CA7"/>
    <w:rsid w:val="000F5A1D"/>
    <w:rsid w:val="00185D8E"/>
    <w:rsid w:val="00276D5B"/>
    <w:rsid w:val="00285D97"/>
    <w:rsid w:val="002C24BF"/>
    <w:rsid w:val="003424E3"/>
    <w:rsid w:val="003E6DAF"/>
    <w:rsid w:val="006525AE"/>
    <w:rsid w:val="00655BF8"/>
    <w:rsid w:val="006F4B83"/>
    <w:rsid w:val="00831F96"/>
    <w:rsid w:val="009772D4"/>
    <w:rsid w:val="009D6272"/>
    <w:rsid w:val="009F0459"/>
    <w:rsid w:val="00A17646"/>
    <w:rsid w:val="00BA6BD6"/>
    <w:rsid w:val="00BB5A10"/>
    <w:rsid w:val="00BE7484"/>
    <w:rsid w:val="00BF0E88"/>
    <w:rsid w:val="00D37B2E"/>
    <w:rsid w:val="00D6071E"/>
    <w:rsid w:val="00D63465"/>
    <w:rsid w:val="00D82425"/>
    <w:rsid w:val="00D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D035D"/>
  <w15:chartTrackingRefBased/>
  <w15:docId w15:val="{1D3BB4B0-76E6-784A-BB99-F4DF9F1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D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D97"/>
  </w:style>
  <w:style w:type="paragraph" w:styleId="Footer">
    <w:name w:val="footer"/>
    <w:basedOn w:val="Normal"/>
    <w:link w:val="FooterChar"/>
    <w:uiPriority w:val="99"/>
    <w:unhideWhenUsed/>
    <w:rsid w:val="00285D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D97"/>
  </w:style>
  <w:style w:type="table" w:styleId="TableGrid">
    <w:name w:val="Table Grid"/>
    <w:basedOn w:val="TableNormal"/>
    <w:uiPriority w:val="39"/>
    <w:rsid w:val="00285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gusBorgusBorgus@self-promo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Imms</dc:creator>
  <cp:keywords/>
  <dc:description/>
  <cp:lastModifiedBy>Wesley Imms</cp:lastModifiedBy>
  <cp:revision>9</cp:revision>
  <dcterms:created xsi:type="dcterms:W3CDTF">2021-07-19T04:53:00Z</dcterms:created>
  <dcterms:modified xsi:type="dcterms:W3CDTF">2021-07-19T06:39:00Z</dcterms:modified>
</cp:coreProperties>
</file>